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446AF" w:rsidRPr="00274995" w:rsidTr="0040739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446AF" w:rsidRPr="00274995" w:rsidRDefault="00F446AF" w:rsidP="00F56E24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Nazwa modułu (bloku przedmiotów): </w:t>
            </w:r>
            <w:r w:rsidR="00274995" w:rsidRPr="00274995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274995" w:rsidRDefault="00F446AF" w:rsidP="00F56E24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Kod modułu: </w:t>
            </w:r>
            <w:r w:rsidR="006D3A39" w:rsidRPr="00274995">
              <w:rPr>
                <w:b/>
                <w:sz w:val="22"/>
                <w:szCs w:val="22"/>
              </w:rPr>
              <w:t>A</w:t>
            </w:r>
          </w:p>
        </w:tc>
      </w:tr>
      <w:tr w:rsidR="00F446AF" w:rsidRPr="00274995" w:rsidTr="004073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Nazwa przedmiotu: </w:t>
            </w:r>
            <w:r w:rsidR="00F56E24" w:rsidRPr="00274995">
              <w:rPr>
                <w:b/>
                <w:sz w:val="22"/>
                <w:szCs w:val="22"/>
              </w:rPr>
              <w:t>Język obcy – język angielski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274995" w:rsidRDefault="00F446AF" w:rsidP="00F56E24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Kod przedmiotu:</w:t>
            </w:r>
            <w:r w:rsidRPr="00274995">
              <w:rPr>
                <w:b/>
                <w:sz w:val="22"/>
                <w:szCs w:val="22"/>
              </w:rPr>
              <w:t xml:space="preserve"> </w:t>
            </w:r>
            <w:r w:rsidR="00F56E24" w:rsidRPr="00274995">
              <w:rPr>
                <w:b/>
                <w:sz w:val="22"/>
                <w:szCs w:val="22"/>
              </w:rPr>
              <w:t>A2</w:t>
            </w:r>
          </w:p>
        </w:tc>
      </w:tr>
      <w:tr w:rsidR="00F446AF" w:rsidRPr="00274995" w:rsidTr="00407391">
        <w:trPr>
          <w:cantSplit/>
        </w:trPr>
        <w:tc>
          <w:tcPr>
            <w:tcW w:w="497" w:type="dxa"/>
            <w:vMerge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Nazwa jednostki organizacyjnej prowadzącej przedmiot / moduł: </w:t>
            </w:r>
            <w:r w:rsidR="00534B1D">
              <w:rPr>
                <w:b/>
                <w:sz w:val="22"/>
                <w:szCs w:val="22"/>
              </w:rPr>
              <w:t>INSTYTUT PEDAGOGICZNO-JĘZYKOWY</w:t>
            </w:r>
          </w:p>
        </w:tc>
      </w:tr>
      <w:tr w:rsidR="00F446AF" w:rsidRPr="00274995" w:rsidTr="00407391">
        <w:trPr>
          <w:cantSplit/>
        </w:trPr>
        <w:tc>
          <w:tcPr>
            <w:tcW w:w="497" w:type="dxa"/>
            <w:vMerge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274995" w:rsidRDefault="00F446AF" w:rsidP="00642F7A">
            <w:pPr>
              <w:rPr>
                <w:b/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Nazwa kierunku: </w:t>
            </w:r>
            <w:r w:rsidR="006D3A39" w:rsidRPr="00274995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274995" w:rsidTr="00407391">
        <w:trPr>
          <w:cantSplit/>
        </w:trPr>
        <w:tc>
          <w:tcPr>
            <w:tcW w:w="497" w:type="dxa"/>
            <w:vMerge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Forma studiów: </w:t>
            </w:r>
            <w:r w:rsidRPr="00274995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446AF" w:rsidRPr="00274995" w:rsidRDefault="00F446AF" w:rsidP="004F04B3">
            <w:pPr>
              <w:rPr>
                <w:b/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Profil kształcenia: </w:t>
            </w:r>
            <w:r w:rsidRPr="0027499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:rsidR="00F446AF" w:rsidRPr="00274995" w:rsidRDefault="00F446AF" w:rsidP="004F04B3">
            <w:pPr>
              <w:rPr>
                <w:b/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Poziom kształcenia: </w:t>
            </w:r>
            <w:r w:rsidRPr="00274995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274995" w:rsidTr="00407391">
        <w:trPr>
          <w:cantSplit/>
        </w:trPr>
        <w:tc>
          <w:tcPr>
            <w:tcW w:w="497" w:type="dxa"/>
            <w:vMerge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Rok / semestr:  </w:t>
            </w:r>
            <w:r w:rsidR="008F6316" w:rsidRPr="00274995">
              <w:rPr>
                <w:b/>
                <w:sz w:val="22"/>
                <w:szCs w:val="22"/>
              </w:rPr>
              <w:t>I</w:t>
            </w:r>
            <w:r w:rsidR="00371B76" w:rsidRPr="00274995">
              <w:rPr>
                <w:b/>
                <w:sz w:val="22"/>
                <w:szCs w:val="22"/>
              </w:rPr>
              <w:t>I/3</w:t>
            </w:r>
          </w:p>
          <w:p w:rsidR="00F446AF" w:rsidRPr="0027499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Status przedmiotu /modułu:</w:t>
            </w:r>
          </w:p>
          <w:p w:rsidR="00F446AF" w:rsidRPr="00274995" w:rsidRDefault="006D3A39" w:rsidP="004F04B3">
            <w:pPr>
              <w:rPr>
                <w:b/>
                <w:sz w:val="22"/>
                <w:szCs w:val="22"/>
              </w:rPr>
            </w:pPr>
            <w:r w:rsidRPr="00274995">
              <w:rPr>
                <w:b/>
                <w:sz w:val="22"/>
                <w:szCs w:val="22"/>
              </w:rPr>
              <w:t>O</w:t>
            </w:r>
            <w:r w:rsidR="00F446AF" w:rsidRPr="00274995">
              <w:rPr>
                <w:b/>
                <w:sz w:val="22"/>
                <w:szCs w:val="22"/>
              </w:rPr>
              <w:t>bowiązkowy</w:t>
            </w:r>
          </w:p>
        </w:tc>
        <w:tc>
          <w:tcPr>
            <w:tcW w:w="3903" w:type="dxa"/>
            <w:gridSpan w:val="3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Język przedmiotu / modułu:</w:t>
            </w:r>
          </w:p>
          <w:p w:rsidR="00F446AF" w:rsidRPr="00274995" w:rsidRDefault="00F56E24" w:rsidP="004F04B3">
            <w:pPr>
              <w:rPr>
                <w:b/>
                <w:sz w:val="22"/>
                <w:szCs w:val="22"/>
              </w:rPr>
            </w:pPr>
            <w:r w:rsidRPr="00274995">
              <w:rPr>
                <w:b/>
                <w:sz w:val="22"/>
                <w:szCs w:val="22"/>
              </w:rPr>
              <w:t>angielski</w:t>
            </w:r>
          </w:p>
        </w:tc>
      </w:tr>
      <w:tr w:rsidR="00F446AF" w:rsidRPr="00274995" w:rsidTr="00407391">
        <w:trPr>
          <w:cantSplit/>
        </w:trPr>
        <w:tc>
          <w:tcPr>
            <w:tcW w:w="497" w:type="dxa"/>
            <w:vMerge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inne </w:t>
            </w:r>
            <w:r w:rsidRPr="00274995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274995" w:rsidTr="00407391">
        <w:trPr>
          <w:cantSplit/>
        </w:trPr>
        <w:tc>
          <w:tcPr>
            <w:tcW w:w="497" w:type="dxa"/>
            <w:vMerge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446AF" w:rsidRPr="00274995" w:rsidRDefault="00371B76" w:rsidP="004F04B3">
            <w:pPr>
              <w:jc w:val="center"/>
              <w:rPr>
                <w:b/>
                <w:sz w:val="22"/>
                <w:szCs w:val="22"/>
              </w:rPr>
            </w:pPr>
            <w:r w:rsidRPr="00274995"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1493" w:type="dxa"/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274995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56E24" w:rsidRPr="00274995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56E24" w:rsidRPr="00274995" w:rsidRDefault="00F56E24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56E24" w:rsidRPr="00274995" w:rsidRDefault="00F56E24" w:rsidP="00220B50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mgr Sylwia </w:t>
            </w:r>
            <w:proofErr w:type="spellStart"/>
            <w:r w:rsidRPr="00274995">
              <w:rPr>
                <w:sz w:val="22"/>
                <w:szCs w:val="22"/>
              </w:rPr>
              <w:t>Góralewicz</w:t>
            </w:r>
            <w:proofErr w:type="spellEnd"/>
          </w:p>
        </w:tc>
      </w:tr>
      <w:tr w:rsidR="00F56E24" w:rsidRPr="00274995" w:rsidTr="00407391">
        <w:tc>
          <w:tcPr>
            <w:tcW w:w="2988" w:type="dxa"/>
            <w:vAlign w:val="center"/>
          </w:tcPr>
          <w:p w:rsidR="00F56E24" w:rsidRPr="00274995" w:rsidRDefault="00F56E24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56E24" w:rsidRPr="00274995" w:rsidRDefault="002143EB" w:rsidP="002143EB">
            <w:pPr>
              <w:jc w:val="both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dr Marlena Kardasz; mgr Sylwia </w:t>
            </w:r>
            <w:proofErr w:type="spellStart"/>
            <w:r w:rsidRPr="00274995">
              <w:rPr>
                <w:sz w:val="22"/>
                <w:szCs w:val="22"/>
              </w:rPr>
              <w:t>Góralewicz</w:t>
            </w:r>
            <w:proofErr w:type="spellEnd"/>
            <w:r w:rsidRPr="00274995">
              <w:rPr>
                <w:sz w:val="22"/>
                <w:szCs w:val="22"/>
              </w:rPr>
              <w:t xml:space="preserve">; mgr Edyta Kaczyńska; mgr Małgorzata Matuszewska; mgr Dariusz Leszczyński; mgr Danuta Zdrojewska; mgr Grażyna </w:t>
            </w:r>
            <w:proofErr w:type="spellStart"/>
            <w:r w:rsidRPr="00274995">
              <w:rPr>
                <w:sz w:val="22"/>
                <w:szCs w:val="22"/>
              </w:rPr>
              <w:t>Zumkowska</w:t>
            </w:r>
            <w:proofErr w:type="spellEnd"/>
          </w:p>
        </w:tc>
      </w:tr>
      <w:tr w:rsidR="00F446AF" w:rsidRPr="00274995" w:rsidTr="00407391">
        <w:tc>
          <w:tcPr>
            <w:tcW w:w="2988" w:type="dxa"/>
            <w:vAlign w:val="center"/>
          </w:tcPr>
          <w:p w:rsidR="00F446AF" w:rsidRPr="00274995" w:rsidRDefault="00F446AF" w:rsidP="004F04B3">
            <w:pPr>
              <w:jc w:val="both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274995" w:rsidRDefault="00747671" w:rsidP="00274995">
            <w:pPr>
              <w:jc w:val="both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Celem zajęć jest rozwijanie kompetencji </w:t>
            </w:r>
            <w:r w:rsidR="00F71522" w:rsidRPr="00274995">
              <w:rPr>
                <w:sz w:val="22"/>
                <w:szCs w:val="22"/>
              </w:rPr>
              <w:t>językowych umożliwiających swobodne posługiwanie się językiem angielskim w sytuacjach życia codziennego i zawodowego.</w:t>
            </w:r>
            <w:r w:rsidR="00274995">
              <w:rPr>
                <w:sz w:val="22"/>
                <w:szCs w:val="22"/>
              </w:rPr>
              <w:t xml:space="preserve"> </w:t>
            </w:r>
            <w:r w:rsidRPr="00274995">
              <w:rPr>
                <w:sz w:val="22"/>
                <w:szCs w:val="22"/>
              </w:rPr>
              <w:t xml:space="preserve">Doskonalenie umiejętności komunikacyjnych </w:t>
            </w:r>
            <w:r w:rsidR="00F71522" w:rsidRPr="00274995">
              <w:rPr>
                <w:sz w:val="22"/>
                <w:szCs w:val="22"/>
              </w:rPr>
              <w:t xml:space="preserve">na poziomie B1+ ESOKJ </w:t>
            </w:r>
            <w:r w:rsidRPr="00274995">
              <w:rPr>
                <w:sz w:val="22"/>
                <w:szCs w:val="22"/>
              </w:rPr>
              <w:t xml:space="preserve">w zakresie czterech podstawowych sprawności językowych: czytania i słuchania ze zrozumieniem, mówienia i pisania, oraz rozbudowywanie zasobu słownictwa </w:t>
            </w:r>
            <w:r w:rsidR="008F6316" w:rsidRPr="00274995">
              <w:rPr>
                <w:sz w:val="22"/>
                <w:szCs w:val="22"/>
              </w:rPr>
              <w:t xml:space="preserve">z zakresu zagadnień </w:t>
            </w:r>
            <w:r w:rsidR="00371B76" w:rsidRPr="00274995">
              <w:rPr>
                <w:sz w:val="22"/>
                <w:szCs w:val="22"/>
              </w:rPr>
              <w:t>dotyczących przeciwdziałaniu przemocy i zwalczaniu przestępczości</w:t>
            </w:r>
            <w:r w:rsidR="001671B9" w:rsidRPr="00274995">
              <w:rPr>
                <w:sz w:val="22"/>
                <w:szCs w:val="22"/>
              </w:rPr>
              <w:t xml:space="preserve">. </w:t>
            </w:r>
          </w:p>
        </w:tc>
      </w:tr>
      <w:tr w:rsidR="00F446AF" w:rsidRPr="00274995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274995" w:rsidRDefault="00747671" w:rsidP="002143EB">
            <w:pPr>
              <w:jc w:val="both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Znajomość języka angielskiego w stopniu </w:t>
            </w:r>
            <w:r w:rsidR="002143EB" w:rsidRPr="00274995">
              <w:rPr>
                <w:sz w:val="22"/>
                <w:szCs w:val="22"/>
              </w:rPr>
              <w:t>umożliwiającym aktywny udział w </w:t>
            </w:r>
            <w:r w:rsidRPr="00274995">
              <w:rPr>
                <w:sz w:val="22"/>
                <w:szCs w:val="22"/>
              </w:rPr>
              <w:t>zajęciach.</w:t>
            </w:r>
          </w:p>
        </w:tc>
      </w:tr>
    </w:tbl>
    <w:p w:rsidR="00F446AF" w:rsidRPr="00274995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274995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274995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274995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274995" w:rsidTr="002143E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274995" w:rsidRDefault="00F446AF" w:rsidP="002143EB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Kod kierunkowego efektu</w:t>
            </w:r>
          </w:p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uczenia się</w:t>
            </w:r>
          </w:p>
        </w:tc>
      </w:tr>
      <w:tr w:rsidR="00F446AF" w:rsidRPr="00274995" w:rsidTr="002143EB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b/>
                <w:sz w:val="22"/>
                <w:szCs w:val="22"/>
              </w:rPr>
              <w:t>Wiedza</w:t>
            </w:r>
            <w:r w:rsidR="00747671" w:rsidRPr="00274995">
              <w:rPr>
                <w:sz w:val="22"/>
                <w:szCs w:val="22"/>
              </w:rPr>
              <w:t xml:space="preserve"> </w:t>
            </w:r>
            <w:r w:rsidR="002143EB" w:rsidRPr="00274995">
              <w:rPr>
                <w:sz w:val="22"/>
                <w:szCs w:val="22"/>
              </w:rPr>
              <w:t>(</w:t>
            </w:r>
            <w:r w:rsidR="002143EB" w:rsidRPr="00274995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274995" w:rsidTr="002143E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274995" w:rsidRDefault="00F71522" w:rsidP="002143EB">
            <w:pPr>
              <w:jc w:val="both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struktur leksykalnych i gramatycznych określonych treściami programu, pozwalającą na rozumienie i formułowanie rozbudowanych tekstów i wypowiedzi o tematyce społecznej na poziomie B1+ ESOKJ.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74995" w:rsidRDefault="001B10DF" w:rsidP="006C451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K1P_W09</w:t>
            </w:r>
          </w:p>
        </w:tc>
      </w:tr>
      <w:tr w:rsidR="00F446AF" w:rsidRPr="00274995" w:rsidTr="002143EB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74995" w:rsidRDefault="00F446AF" w:rsidP="0062353B">
            <w:pPr>
              <w:jc w:val="both"/>
              <w:rPr>
                <w:sz w:val="22"/>
                <w:szCs w:val="22"/>
              </w:rPr>
            </w:pPr>
            <w:r w:rsidRPr="00274995">
              <w:rPr>
                <w:b/>
                <w:sz w:val="22"/>
                <w:szCs w:val="22"/>
              </w:rPr>
              <w:t>Umiejętności</w:t>
            </w:r>
            <w:r w:rsidRPr="00274995">
              <w:rPr>
                <w:sz w:val="22"/>
                <w:szCs w:val="22"/>
              </w:rPr>
              <w:t xml:space="preserve"> </w:t>
            </w:r>
            <w:r w:rsidR="002143EB" w:rsidRPr="00274995">
              <w:rPr>
                <w:sz w:val="22"/>
                <w:szCs w:val="22"/>
              </w:rPr>
              <w:t xml:space="preserve"> </w:t>
            </w:r>
            <w:r w:rsidR="002143EB" w:rsidRPr="00274995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74995" w:rsidRDefault="00F446AF" w:rsidP="006C4513">
            <w:pPr>
              <w:jc w:val="center"/>
              <w:rPr>
                <w:sz w:val="22"/>
                <w:szCs w:val="22"/>
              </w:rPr>
            </w:pPr>
          </w:p>
        </w:tc>
      </w:tr>
      <w:tr w:rsidR="00747671" w:rsidRPr="00274995" w:rsidTr="002143E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7671" w:rsidRPr="00274995" w:rsidRDefault="00747671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7671" w:rsidRPr="00274995" w:rsidRDefault="00F71522" w:rsidP="002143EB">
            <w:pPr>
              <w:jc w:val="both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analizować i interpretować dłuższe teksty i wypowiedzi w języku angielskim oraz wyszukiwać i przetwarzać informacje.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7671" w:rsidRPr="00274995" w:rsidRDefault="00C303DB" w:rsidP="006C451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K1P_U15</w:t>
            </w:r>
          </w:p>
        </w:tc>
      </w:tr>
      <w:tr w:rsidR="00747671" w:rsidRPr="00274995" w:rsidTr="002143E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7671" w:rsidRPr="00274995" w:rsidRDefault="00747671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7671" w:rsidRPr="00274995" w:rsidRDefault="003D33CB" w:rsidP="002143EB">
            <w:pPr>
              <w:jc w:val="both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szczegółowo opisywać zjawiska i relacjonować wydarzenia, a także formułować i uzasadniać własne opinie w języku angielskim.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7671" w:rsidRPr="00274995" w:rsidRDefault="00747671" w:rsidP="006C4513">
            <w:pPr>
              <w:jc w:val="center"/>
              <w:rPr>
                <w:sz w:val="22"/>
                <w:szCs w:val="22"/>
              </w:rPr>
            </w:pPr>
          </w:p>
          <w:p w:rsidR="00C303DB" w:rsidRPr="00274995" w:rsidRDefault="00C303DB" w:rsidP="006C451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K1P_U14</w:t>
            </w:r>
          </w:p>
        </w:tc>
      </w:tr>
      <w:tr w:rsidR="00747671" w:rsidRPr="00274995" w:rsidTr="002143E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7671" w:rsidRPr="00274995" w:rsidRDefault="00747671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7671" w:rsidRPr="00274995" w:rsidRDefault="008B19D0" w:rsidP="002143EB">
            <w:pPr>
              <w:jc w:val="both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samodzielnie rozwijać swoje umiejętności językowe, korzystając z różnych źródeł i mediów, oraz nowoczesnych technologii</w:t>
            </w:r>
            <w:r w:rsidR="006F5B77" w:rsidRPr="00274995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7671" w:rsidRPr="00274995" w:rsidRDefault="00C303DB" w:rsidP="006C451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K1P_U15</w:t>
            </w:r>
          </w:p>
        </w:tc>
      </w:tr>
      <w:tr w:rsidR="00747671" w:rsidRPr="00274995" w:rsidTr="002143E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7671" w:rsidRPr="00274995" w:rsidRDefault="00747671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7671" w:rsidRPr="00274995" w:rsidRDefault="008B19D0" w:rsidP="002143EB">
            <w:pPr>
              <w:jc w:val="both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efektywnie stosować realizowane struktury gramatyczne i leksykalne w różnych formach komunikacji w języku angielskim.  </w:t>
            </w:r>
            <w:r w:rsidR="00747671" w:rsidRPr="002749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7671" w:rsidRPr="00274995" w:rsidRDefault="00C303DB" w:rsidP="006C451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K1P_U15</w:t>
            </w:r>
          </w:p>
        </w:tc>
      </w:tr>
      <w:tr w:rsidR="00F446AF" w:rsidRPr="00274995" w:rsidTr="002143EB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74995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274995">
              <w:rPr>
                <w:b/>
                <w:sz w:val="22"/>
                <w:szCs w:val="22"/>
              </w:rPr>
              <w:t>Kompetencje społeczne</w:t>
            </w:r>
            <w:r w:rsidR="00407391" w:rsidRPr="00274995">
              <w:rPr>
                <w:b/>
                <w:sz w:val="22"/>
                <w:szCs w:val="22"/>
              </w:rPr>
              <w:t xml:space="preserve"> </w:t>
            </w:r>
            <w:r w:rsidR="002143EB" w:rsidRPr="00274995">
              <w:rPr>
                <w:b/>
                <w:sz w:val="22"/>
                <w:szCs w:val="22"/>
              </w:rPr>
              <w:t xml:space="preserve"> </w:t>
            </w:r>
            <w:r w:rsidR="002143EB" w:rsidRPr="00274995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74995" w:rsidRDefault="00F446AF" w:rsidP="006C451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274995" w:rsidTr="002143E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74995" w:rsidRDefault="00747671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274995" w:rsidRDefault="008B19D0" w:rsidP="008B19D0">
            <w:pPr>
              <w:jc w:val="both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współpracy w grupie, dyskusji i wymiany informacji, a także wyrażania i uzasadniania własnej opinii.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74995" w:rsidRDefault="00C303DB" w:rsidP="006C451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K1P_K01</w:t>
            </w:r>
          </w:p>
        </w:tc>
      </w:tr>
    </w:tbl>
    <w:p w:rsidR="00F446AF" w:rsidRPr="00274995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274995" w:rsidTr="00407391">
        <w:tc>
          <w:tcPr>
            <w:tcW w:w="10740" w:type="dxa"/>
            <w:vAlign w:val="center"/>
          </w:tcPr>
          <w:p w:rsidR="00F446AF" w:rsidRPr="00274995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274995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274995" w:rsidTr="00407391">
        <w:tc>
          <w:tcPr>
            <w:tcW w:w="10740" w:type="dxa"/>
            <w:shd w:val="pct15" w:color="auto" w:fill="FFFFFF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Ćwiczenia</w:t>
            </w:r>
          </w:p>
        </w:tc>
      </w:tr>
      <w:tr w:rsidR="00F446AF" w:rsidRPr="00274995" w:rsidTr="00407391">
        <w:tc>
          <w:tcPr>
            <w:tcW w:w="10740" w:type="dxa"/>
          </w:tcPr>
          <w:p w:rsidR="00747671" w:rsidRPr="00274995" w:rsidRDefault="00E25BBF" w:rsidP="002143EB">
            <w:pPr>
              <w:jc w:val="both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Rozwijanie kompetencji językowej w zakresie struktur gramatycznych i leksykalnych stosowanych w bardziej złożonych formach wypowiedzi o zróżnicowanym zakresie tematycznym, obejmującym także zagadnienia psychologiczne i społeczne prowadzące do zachowań patologicznych i działań przestępczych, a także zagadnienia związane z </w:t>
            </w:r>
            <w:r w:rsidR="00034FDE" w:rsidRPr="00274995">
              <w:rPr>
                <w:sz w:val="22"/>
                <w:szCs w:val="22"/>
              </w:rPr>
              <w:t xml:space="preserve">postępowaniem karnym i sądowym, oraz </w:t>
            </w:r>
            <w:r w:rsidRPr="00274995">
              <w:rPr>
                <w:sz w:val="22"/>
                <w:szCs w:val="22"/>
              </w:rPr>
              <w:t>funkcjonowaniem instytucji i organów państwowych</w:t>
            </w:r>
            <w:r w:rsidR="00034FDE" w:rsidRPr="00274995">
              <w:rPr>
                <w:sz w:val="22"/>
                <w:szCs w:val="22"/>
              </w:rPr>
              <w:t xml:space="preserve"> w zakresie przestrzegania porządku publicznego. </w:t>
            </w:r>
            <w:r w:rsidRPr="00274995">
              <w:rPr>
                <w:sz w:val="22"/>
                <w:szCs w:val="22"/>
              </w:rPr>
              <w:t xml:space="preserve"> Rozwijanie sprawności komunikacyjnej w zakresie słuchania i czytania ze zrozumieniem zróżnicowanych złożonych form wypowiedzi i tekstów dotyczących życia prywatnego i </w:t>
            </w:r>
            <w:r w:rsidR="003D33CB" w:rsidRPr="00274995">
              <w:rPr>
                <w:sz w:val="22"/>
                <w:szCs w:val="22"/>
              </w:rPr>
              <w:t xml:space="preserve">zjawisk </w:t>
            </w:r>
            <w:r w:rsidR="003D33CB" w:rsidRPr="00274995">
              <w:rPr>
                <w:sz w:val="22"/>
                <w:szCs w:val="22"/>
              </w:rPr>
              <w:lastRenderedPageBreak/>
              <w:t>sp</w:t>
            </w:r>
            <w:r w:rsidR="00D8769D" w:rsidRPr="00274995">
              <w:rPr>
                <w:sz w:val="22"/>
                <w:szCs w:val="22"/>
              </w:rPr>
              <w:t>o</w:t>
            </w:r>
            <w:r w:rsidR="003D33CB" w:rsidRPr="00274995">
              <w:rPr>
                <w:sz w:val="22"/>
                <w:szCs w:val="22"/>
              </w:rPr>
              <w:t>łecznych</w:t>
            </w:r>
            <w:r w:rsidR="00D8769D" w:rsidRPr="00274995">
              <w:rPr>
                <w:sz w:val="22"/>
                <w:szCs w:val="22"/>
              </w:rPr>
              <w:t xml:space="preserve">  (zadania typu </w:t>
            </w:r>
            <w:proofErr w:type="spellStart"/>
            <w:r w:rsidR="00D8769D" w:rsidRPr="00274995">
              <w:rPr>
                <w:sz w:val="22"/>
                <w:szCs w:val="22"/>
              </w:rPr>
              <w:t>multiple</w:t>
            </w:r>
            <w:proofErr w:type="spellEnd"/>
            <w:r w:rsidR="00D8769D" w:rsidRPr="00274995">
              <w:rPr>
                <w:sz w:val="22"/>
                <w:szCs w:val="22"/>
              </w:rPr>
              <w:t xml:space="preserve"> </w:t>
            </w:r>
            <w:proofErr w:type="spellStart"/>
            <w:r w:rsidR="00D8769D" w:rsidRPr="00274995">
              <w:rPr>
                <w:sz w:val="22"/>
                <w:szCs w:val="22"/>
              </w:rPr>
              <w:t>choice</w:t>
            </w:r>
            <w:proofErr w:type="spellEnd"/>
            <w:r w:rsidR="00D8769D" w:rsidRPr="00274995">
              <w:rPr>
                <w:sz w:val="22"/>
                <w:szCs w:val="22"/>
              </w:rPr>
              <w:t xml:space="preserve">, układanie poprzestawianych akapitów tekstu w logiczną całość, uzupełnianie tekstu o brakujące zdania). Rozwijanie umiejętności budowania złożonych wypowiedzi ustnych i pisemnych w celu prezentowania problemu (raport, relacja, artykuł), czy zajmowanego stanowiska, argumentowania, negocjowania i proponowania rozwiązań praktycznych (interakcje improwizowane: scenki, debaty, negocjacje; recenzja, esej pisemny). </w:t>
            </w:r>
            <w:r w:rsidRPr="00274995">
              <w:rPr>
                <w:sz w:val="22"/>
                <w:szCs w:val="22"/>
              </w:rPr>
              <w:t xml:space="preserve"> Poszerzanie znajomości słownictwa </w:t>
            </w:r>
            <w:r w:rsidR="00D8769D" w:rsidRPr="00274995">
              <w:rPr>
                <w:sz w:val="22"/>
                <w:szCs w:val="22"/>
              </w:rPr>
              <w:t xml:space="preserve"> w zakresie postępowania karnego/sądowego, działalności instytucji pomocowych, form edukacji i profilaktyki/zapobiegania. </w:t>
            </w:r>
          </w:p>
        </w:tc>
      </w:tr>
    </w:tbl>
    <w:p w:rsidR="00F446AF" w:rsidRPr="00274995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8789"/>
      </w:tblGrid>
      <w:tr w:rsidR="00F446AF" w:rsidRPr="00C53870" w:rsidTr="00534B1D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Literatura podstawowa</w:t>
            </w:r>
          </w:p>
        </w:tc>
        <w:tc>
          <w:tcPr>
            <w:tcW w:w="87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C4EB6" w:rsidRPr="00274995" w:rsidRDefault="00B43A28" w:rsidP="00534B1D">
            <w:pPr>
              <w:pStyle w:val="Bezodstpw"/>
              <w:numPr>
                <w:ilvl w:val="0"/>
                <w:numId w:val="4"/>
              </w:numPr>
              <w:ind w:left="355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274995">
              <w:rPr>
                <w:rFonts w:ascii="Times New Roman" w:eastAsia="Times New Roman" w:hAnsi="Times New Roman"/>
                <w:lang w:val="en-GB" w:eastAsia="pl-PL"/>
              </w:rPr>
              <w:t xml:space="preserve">V. Evans, J. Dooley, </w:t>
            </w:r>
            <w:r w:rsidRPr="00274995">
              <w:rPr>
                <w:rFonts w:ascii="Times New Roman" w:eastAsia="Times New Roman" w:hAnsi="Times New Roman"/>
                <w:i/>
                <w:lang w:val="en-GB" w:eastAsia="pl-PL"/>
              </w:rPr>
              <w:t>Upstream</w:t>
            </w:r>
            <w:r w:rsidRPr="00274995">
              <w:rPr>
                <w:rFonts w:ascii="Times New Roman" w:eastAsia="Times New Roman" w:hAnsi="Times New Roman"/>
                <w:lang w:val="en-GB" w:eastAsia="pl-PL"/>
              </w:rPr>
              <w:t xml:space="preserve">  Upper-Intermediate, Express Publishing</w:t>
            </w:r>
          </w:p>
          <w:p w:rsidR="009C4EB6" w:rsidRPr="00274995" w:rsidRDefault="009C4EB6" w:rsidP="00534B1D">
            <w:pPr>
              <w:pStyle w:val="Bezodstpw"/>
              <w:numPr>
                <w:ilvl w:val="0"/>
                <w:numId w:val="4"/>
              </w:numPr>
              <w:ind w:left="355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274995">
              <w:rPr>
                <w:rFonts w:ascii="Times New Roman" w:eastAsia="Times New Roman" w:hAnsi="Times New Roman"/>
                <w:lang w:val="en-GB" w:eastAsia="pl-PL"/>
              </w:rPr>
              <w:t>Mainstreaming domestic and gender-based violence into sociology and the criminology of violence:</w:t>
            </w:r>
          </w:p>
          <w:p w:rsidR="009C4EB6" w:rsidRPr="00274995" w:rsidRDefault="00297159" w:rsidP="00534B1D">
            <w:pPr>
              <w:pStyle w:val="Bezodstpw"/>
              <w:numPr>
                <w:ilvl w:val="0"/>
                <w:numId w:val="4"/>
              </w:numPr>
              <w:ind w:left="355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hyperlink r:id="rId8" w:history="1">
              <w:r w:rsidR="009C4EB6" w:rsidRPr="00274995">
                <w:rPr>
                  <w:rStyle w:val="Hipercze"/>
                  <w:rFonts w:ascii="Times New Roman" w:eastAsia="Times New Roman" w:hAnsi="Times New Roman"/>
                  <w:lang w:val="en-GB" w:eastAsia="pl-PL"/>
                </w:rPr>
                <w:t>https://onlinelibrary.wiley.com/doi/epdf/10.1111/1467-954X.12198</w:t>
              </w:r>
            </w:hyperlink>
          </w:p>
          <w:p w:rsidR="009C4EB6" w:rsidRPr="00274995" w:rsidRDefault="009C4EB6" w:rsidP="00534B1D">
            <w:pPr>
              <w:pStyle w:val="Bezodstpw"/>
              <w:numPr>
                <w:ilvl w:val="0"/>
                <w:numId w:val="4"/>
              </w:numPr>
              <w:ind w:left="355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274995">
              <w:rPr>
                <w:rFonts w:ascii="Times New Roman" w:eastAsia="Times New Roman" w:hAnsi="Times New Roman"/>
                <w:lang w:val="en-GB" w:eastAsia="pl-PL"/>
              </w:rPr>
              <w:t>Principles of Criminology:</w:t>
            </w:r>
          </w:p>
          <w:p w:rsidR="009C4EB6" w:rsidRPr="00274995" w:rsidRDefault="00297159" w:rsidP="00534B1D">
            <w:pPr>
              <w:pStyle w:val="Bezodstpw"/>
              <w:numPr>
                <w:ilvl w:val="0"/>
                <w:numId w:val="4"/>
              </w:numPr>
              <w:ind w:left="355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hyperlink r:id="rId9" w:anchor="v=onepage&amp;q=Criminology&amp;f=false" w:history="1">
              <w:r w:rsidR="009C4EB6" w:rsidRPr="00274995">
                <w:rPr>
                  <w:rStyle w:val="Hipercze"/>
                  <w:rFonts w:ascii="Times New Roman" w:eastAsia="Times New Roman" w:hAnsi="Times New Roman"/>
                  <w:lang w:val="en-GB" w:eastAsia="pl-PL"/>
                </w:rPr>
                <w:t>https://books.google.pl/books?hl=en&amp;lr=&amp;id=JVB3AAAAQBAJ&amp;oi=fnd&amp;pg=PP1&amp;dq=Criminology+&amp;ots=mOLdofzTFa&amp;sig=DjkR4P_45yDx6k5XbaWoF9MVca4&amp;redir_esc=y#v=onepage&amp;q=Criminology&amp;f=false</w:t>
              </w:r>
            </w:hyperlink>
          </w:p>
        </w:tc>
      </w:tr>
      <w:tr w:rsidR="00F446AF" w:rsidRPr="00C53870" w:rsidTr="00534B1D">
        <w:tc>
          <w:tcPr>
            <w:tcW w:w="1951" w:type="dxa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789" w:type="dxa"/>
            <w:vAlign w:val="center"/>
          </w:tcPr>
          <w:p w:rsidR="00B43A28" w:rsidRPr="00274995" w:rsidRDefault="00B43A28" w:rsidP="00534B1D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274995">
              <w:rPr>
                <w:rFonts w:ascii="Times New Roman" w:eastAsia="Times New Roman" w:hAnsi="Times New Roman"/>
                <w:lang w:val="en-GB" w:eastAsia="pl-PL"/>
              </w:rPr>
              <w:t xml:space="preserve">H.L. </w:t>
            </w:r>
            <w:proofErr w:type="spellStart"/>
            <w:r w:rsidRPr="00274995">
              <w:rPr>
                <w:rFonts w:ascii="Times New Roman" w:eastAsia="Times New Roman" w:hAnsi="Times New Roman"/>
                <w:lang w:val="en-GB" w:eastAsia="pl-PL"/>
              </w:rPr>
              <w:t>Tischler</w:t>
            </w:r>
            <w:proofErr w:type="spellEnd"/>
            <w:r w:rsidRPr="00274995">
              <w:rPr>
                <w:rFonts w:ascii="Times New Roman" w:eastAsia="Times New Roman" w:hAnsi="Times New Roman"/>
                <w:lang w:val="en-GB" w:eastAsia="pl-PL"/>
              </w:rPr>
              <w:t xml:space="preserve">,  </w:t>
            </w:r>
            <w:proofErr w:type="spellStart"/>
            <w:r w:rsidRPr="00274995">
              <w:rPr>
                <w:rFonts w:ascii="Times New Roman" w:eastAsia="Times New Roman" w:hAnsi="Times New Roman"/>
                <w:i/>
                <w:lang w:val="en-GB" w:eastAsia="pl-PL"/>
              </w:rPr>
              <w:t>Intoduction</w:t>
            </w:r>
            <w:proofErr w:type="spellEnd"/>
            <w:r w:rsidRPr="00274995">
              <w:rPr>
                <w:rFonts w:ascii="Times New Roman" w:eastAsia="Times New Roman" w:hAnsi="Times New Roman"/>
                <w:i/>
                <w:lang w:val="en-GB" w:eastAsia="pl-PL"/>
              </w:rPr>
              <w:t xml:space="preserve"> to sociology</w:t>
            </w:r>
            <w:r w:rsidRPr="00274995">
              <w:rPr>
                <w:rFonts w:ascii="Times New Roman" w:eastAsia="Times New Roman" w:hAnsi="Times New Roman"/>
                <w:lang w:val="en-GB" w:eastAsia="pl-PL"/>
              </w:rPr>
              <w:t>, Wadsworth, Cengage Learning, 2011,</w:t>
            </w:r>
          </w:p>
          <w:p w:rsidR="009C4EB6" w:rsidRPr="00274995" w:rsidRDefault="00B43A28" w:rsidP="00534B1D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274995">
              <w:rPr>
                <w:rFonts w:ascii="Times New Roman" w:eastAsia="Times New Roman" w:hAnsi="Times New Roman"/>
                <w:lang w:val="en-GB" w:eastAsia="pl-PL"/>
              </w:rPr>
              <w:t xml:space="preserve">E. Aronson, T.D. Wilson, R.M. Akert, </w:t>
            </w:r>
            <w:r w:rsidRPr="00274995">
              <w:rPr>
                <w:rFonts w:ascii="Times New Roman" w:eastAsia="Times New Roman" w:hAnsi="Times New Roman"/>
                <w:i/>
                <w:lang w:val="en-GB" w:eastAsia="pl-PL"/>
              </w:rPr>
              <w:t>Social Psychology</w:t>
            </w:r>
            <w:r w:rsidRPr="00274995">
              <w:rPr>
                <w:rFonts w:ascii="Times New Roman" w:eastAsia="Times New Roman" w:hAnsi="Times New Roman"/>
                <w:lang w:val="en-GB" w:eastAsia="pl-PL"/>
              </w:rPr>
              <w:t>, Pearson Education, Inc., 2013</w:t>
            </w:r>
          </w:p>
          <w:p w:rsidR="009C4EB6" w:rsidRPr="00274995" w:rsidRDefault="009C4EB6" w:rsidP="00534B1D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274995">
              <w:rPr>
                <w:rFonts w:ascii="Times New Roman" w:eastAsia="Times New Roman" w:hAnsi="Times New Roman"/>
                <w:lang w:val="en-GB" w:eastAsia="pl-PL"/>
              </w:rPr>
              <w:t>Cultural Criminology:</w:t>
            </w:r>
          </w:p>
          <w:p w:rsidR="009C4EB6" w:rsidRPr="00274995" w:rsidRDefault="00297159" w:rsidP="00534B1D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hyperlink r:id="rId10" w:anchor="v=onepage&amp;q=Criminology&amp;f=false" w:history="1">
              <w:r w:rsidR="009C4EB6" w:rsidRPr="00274995">
                <w:rPr>
                  <w:rStyle w:val="Hipercze"/>
                  <w:rFonts w:ascii="Times New Roman" w:eastAsia="Times New Roman" w:hAnsi="Times New Roman"/>
                  <w:lang w:val="en-GB" w:eastAsia="pl-PL"/>
                </w:rPr>
                <w:t>https://books.google.pl/books?hl=en&amp;lr=&amp;id=p2CJCwAAQBAJ&amp;oi=fnd&amp;pg=PP1&amp;dq=Criminology+&amp;ots=rrCzoMwZhu&amp;sig=i5OydZRHdv730Zjub2Yw2mtxGz0&amp;redir_esc=y#v=onepage&amp;q=Criminology&amp;f=false</w:t>
              </w:r>
            </w:hyperlink>
          </w:p>
        </w:tc>
      </w:tr>
      <w:tr w:rsidR="00F446AF" w:rsidRPr="00274995" w:rsidTr="00534B1D">
        <w:tc>
          <w:tcPr>
            <w:tcW w:w="1951" w:type="dxa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Metody kształcenia</w:t>
            </w:r>
          </w:p>
        </w:tc>
        <w:tc>
          <w:tcPr>
            <w:tcW w:w="8789" w:type="dxa"/>
            <w:vAlign w:val="center"/>
          </w:tcPr>
          <w:p w:rsidR="003B54DD" w:rsidRPr="00274995" w:rsidRDefault="003B54DD" w:rsidP="003B54DD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praca z tekstem, dyskusja, burza mózgów, ćwiczenia przedmiotowe, gry dydaktyczne, praca w grupach, analiza przypadków</w:t>
            </w:r>
          </w:p>
          <w:p w:rsidR="00F446AF" w:rsidRPr="00274995" w:rsidRDefault="003B54DD" w:rsidP="003B54DD">
            <w:pPr>
              <w:jc w:val="both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praca na platformach edukacyjnych (np. MS </w:t>
            </w:r>
            <w:proofErr w:type="spellStart"/>
            <w:r w:rsidRPr="00274995">
              <w:rPr>
                <w:sz w:val="22"/>
                <w:szCs w:val="22"/>
              </w:rPr>
              <w:t>Teams</w:t>
            </w:r>
            <w:proofErr w:type="spellEnd"/>
            <w:r w:rsidRPr="00274995">
              <w:rPr>
                <w:sz w:val="22"/>
                <w:szCs w:val="22"/>
              </w:rPr>
              <w:t xml:space="preserve">, </w:t>
            </w:r>
            <w:proofErr w:type="spellStart"/>
            <w:r w:rsidRPr="00274995">
              <w:rPr>
                <w:sz w:val="22"/>
                <w:szCs w:val="22"/>
              </w:rPr>
              <w:t>Moodle</w:t>
            </w:r>
            <w:proofErr w:type="spellEnd"/>
            <w:r w:rsidRPr="00274995">
              <w:rPr>
                <w:sz w:val="22"/>
                <w:szCs w:val="22"/>
              </w:rPr>
              <w:t>, Zoom)</w:t>
            </w:r>
          </w:p>
        </w:tc>
      </w:tr>
    </w:tbl>
    <w:p w:rsidR="00F446AF" w:rsidRPr="00274995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274995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274995" w:rsidRDefault="00F446AF" w:rsidP="00407391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Nr efektu uczenia się/grupy efektów</w:t>
            </w:r>
          </w:p>
        </w:tc>
      </w:tr>
      <w:tr w:rsidR="007A4EDC" w:rsidRPr="00274995" w:rsidTr="002143E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A4EDC" w:rsidRPr="00274995" w:rsidRDefault="007A4EDC" w:rsidP="00220B50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Testy pisemne</w:t>
            </w:r>
            <w:r w:rsidRPr="00274995">
              <w:rPr>
                <w:color w:val="FF0000"/>
                <w:sz w:val="22"/>
                <w:szCs w:val="22"/>
              </w:rPr>
              <w:t xml:space="preserve"> </w:t>
            </w:r>
            <w:r w:rsidRPr="00274995">
              <w:rPr>
                <w:sz w:val="22"/>
                <w:szCs w:val="22"/>
              </w:rPr>
              <w:t>obejmujące  czytanie ze zrozumieniem,  słuchanie ze zrozumieniem, słownictwo i poprawne użycie języka angielskiego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A4EDC" w:rsidRPr="00274995" w:rsidRDefault="007A4EDC" w:rsidP="002143EB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02,05</w:t>
            </w:r>
          </w:p>
        </w:tc>
      </w:tr>
      <w:tr w:rsidR="007A4EDC" w:rsidRPr="00274995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A4EDC" w:rsidRPr="00274995" w:rsidRDefault="007A4EDC" w:rsidP="00220B50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Prezentacja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7A4EDC" w:rsidRPr="00274995" w:rsidRDefault="007A4EDC" w:rsidP="007A4EDC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01,03,04,05</w:t>
            </w:r>
          </w:p>
        </w:tc>
      </w:tr>
      <w:tr w:rsidR="007A4EDC" w:rsidRPr="00274995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A4EDC" w:rsidRPr="00274995" w:rsidRDefault="007A4EDC" w:rsidP="00220B50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7A4EDC" w:rsidRPr="00274995" w:rsidRDefault="007A4EDC" w:rsidP="007A4EDC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02,05,06</w:t>
            </w:r>
          </w:p>
        </w:tc>
      </w:tr>
      <w:tr w:rsidR="007A4EDC" w:rsidRPr="00274995" w:rsidTr="00407391">
        <w:tc>
          <w:tcPr>
            <w:tcW w:w="8208" w:type="dxa"/>
            <w:gridSpan w:val="2"/>
          </w:tcPr>
          <w:p w:rsidR="007A4EDC" w:rsidRPr="00274995" w:rsidRDefault="007A4EDC" w:rsidP="00220B50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Prace domowe</w:t>
            </w:r>
          </w:p>
        </w:tc>
        <w:tc>
          <w:tcPr>
            <w:tcW w:w="2532" w:type="dxa"/>
          </w:tcPr>
          <w:p w:rsidR="007A4EDC" w:rsidRPr="00274995" w:rsidRDefault="007A4EDC" w:rsidP="007A4EDC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01,03,05</w:t>
            </w:r>
          </w:p>
        </w:tc>
      </w:tr>
      <w:tr w:rsidR="007A4EDC" w:rsidRPr="00274995" w:rsidTr="00407391">
        <w:tc>
          <w:tcPr>
            <w:tcW w:w="8208" w:type="dxa"/>
            <w:gridSpan w:val="2"/>
          </w:tcPr>
          <w:p w:rsidR="007A4EDC" w:rsidRPr="00274995" w:rsidRDefault="007A4EDC" w:rsidP="00220B50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Projekt grupowy z wykorzystaniem słownictwa kierunkowego</w:t>
            </w:r>
          </w:p>
        </w:tc>
        <w:tc>
          <w:tcPr>
            <w:tcW w:w="2532" w:type="dxa"/>
          </w:tcPr>
          <w:p w:rsidR="007A4EDC" w:rsidRPr="00274995" w:rsidRDefault="007A4EDC" w:rsidP="00220B50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01,03,04,05,06</w:t>
            </w:r>
          </w:p>
        </w:tc>
      </w:tr>
      <w:tr w:rsidR="00F446AF" w:rsidRPr="00274995" w:rsidTr="0027499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274995" w:rsidRDefault="00F446AF" w:rsidP="00274995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7A4EDC" w:rsidRPr="00274995" w:rsidRDefault="007A4EDC" w:rsidP="007A4EDC">
            <w:pPr>
              <w:rPr>
                <w:b/>
                <w:sz w:val="22"/>
                <w:szCs w:val="22"/>
              </w:rPr>
            </w:pPr>
            <w:r w:rsidRPr="00274995">
              <w:rPr>
                <w:b/>
                <w:sz w:val="22"/>
                <w:szCs w:val="22"/>
              </w:rPr>
              <w:t xml:space="preserve">Zaliczenie na ocenę </w:t>
            </w:r>
          </w:p>
          <w:p w:rsidR="007A4EDC" w:rsidRPr="00274995" w:rsidRDefault="007A4EDC" w:rsidP="007A4EDC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Ocena zaliczeniowa wyliczana jest na podstawie ocen cząstkowych uzyskanych w trakcie semestru za następujące działania i prace studenta:</w:t>
            </w:r>
          </w:p>
          <w:p w:rsidR="007A4EDC" w:rsidRPr="00274995" w:rsidRDefault="007A4EDC" w:rsidP="007A4EDC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2 kolokwia                                                                       40%</w:t>
            </w:r>
          </w:p>
          <w:p w:rsidR="007A4EDC" w:rsidRPr="00274995" w:rsidRDefault="007A4EDC" w:rsidP="007A4EDC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projekt grupowy o tematyce społecznej</w:t>
            </w:r>
            <w:r w:rsidRPr="00274995">
              <w:rPr>
                <w:sz w:val="22"/>
                <w:szCs w:val="22"/>
              </w:rPr>
              <w:br/>
              <w:t>(z wykorzystaniem słownictwa kierunkowego)              25%                                         prezentacja                                                                       25%</w:t>
            </w:r>
          </w:p>
          <w:p w:rsidR="00F446AF" w:rsidRPr="00274995" w:rsidRDefault="007A4EDC" w:rsidP="007A4EDC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aktywne uczestnictwo w zajęciach                                 10%</w:t>
            </w:r>
          </w:p>
        </w:tc>
      </w:tr>
    </w:tbl>
    <w:p w:rsidR="00F446AF" w:rsidRPr="00274995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274995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</w:p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NAKŁAD PRACY STUDENTA</w:t>
            </w:r>
          </w:p>
          <w:p w:rsidR="00F446AF" w:rsidRPr="00274995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274995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274995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274995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274995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274995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274995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274995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274995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274995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274995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274995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274995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274995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274995" w:rsidTr="00407391">
        <w:trPr>
          <w:trHeight w:val="262"/>
        </w:trPr>
        <w:tc>
          <w:tcPr>
            <w:tcW w:w="5070" w:type="dxa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274995" w:rsidTr="00407391">
        <w:trPr>
          <w:trHeight w:val="262"/>
        </w:trPr>
        <w:tc>
          <w:tcPr>
            <w:tcW w:w="5070" w:type="dxa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274995" w:rsidTr="00407391">
        <w:trPr>
          <w:trHeight w:val="262"/>
        </w:trPr>
        <w:tc>
          <w:tcPr>
            <w:tcW w:w="5070" w:type="dxa"/>
          </w:tcPr>
          <w:p w:rsidR="00F446AF" w:rsidRPr="00274995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27499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274995" w:rsidRDefault="009D1E30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45</w:t>
            </w:r>
          </w:p>
        </w:tc>
        <w:tc>
          <w:tcPr>
            <w:tcW w:w="2835" w:type="dxa"/>
            <w:vAlign w:val="center"/>
          </w:tcPr>
          <w:p w:rsidR="00F446AF" w:rsidRPr="00274995" w:rsidRDefault="007A4EDC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20</w:t>
            </w:r>
          </w:p>
        </w:tc>
      </w:tr>
      <w:tr w:rsidR="00F446AF" w:rsidRPr="00274995" w:rsidTr="00407391">
        <w:trPr>
          <w:trHeight w:val="262"/>
        </w:trPr>
        <w:tc>
          <w:tcPr>
            <w:tcW w:w="5070" w:type="dxa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274995" w:rsidRDefault="007A4EDC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274995" w:rsidRDefault="007A4EDC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15</w:t>
            </w:r>
          </w:p>
        </w:tc>
      </w:tr>
      <w:tr w:rsidR="00F446AF" w:rsidRPr="00274995" w:rsidTr="00407391">
        <w:trPr>
          <w:trHeight w:val="262"/>
        </w:trPr>
        <w:tc>
          <w:tcPr>
            <w:tcW w:w="5070" w:type="dxa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Przygotowanie projektu / eseju / itp.</w:t>
            </w:r>
            <w:r w:rsidRPr="0027499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274995" w:rsidRDefault="007A4EDC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274995" w:rsidRDefault="007A4EDC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10</w:t>
            </w:r>
          </w:p>
        </w:tc>
      </w:tr>
      <w:tr w:rsidR="00F446AF" w:rsidRPr="00274995" w:rsidTr="00407391">
        <w:trPr>
          <w:trHeight w:val="262"/>
        </w:trPr>
        <w:tc>
          <w:tcPr>
            <w:tcW w:w="5070" w:type="dxa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274995" w:rsidRDefault="007A4EDC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274995" w:rsidTr="00407391">
        <w:trPr>
          <w:trHeight w:val="262"/>
        </w:trPr>
        <w:tc>
          <w:tcPr>
            <w:tcW w:w="5070" w:type="dxa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274995" w:rsidRDefault="007A4EDC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274995" w:rsidTr="00407391">
        <w:trPr>
          <w:trHeight w:val="262"/>
        </w:trPr>
        <w:tc>
          <w:tcPr>
            <w:tcW w:w="5070" w:type="dxa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27499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274995" w:rsidTr="00407391">
        <w:trPr>
          <w:trHeight w:val="262"/>
        </w:trPr>
        <w:tc>
          <w:tcPr>
            <w:tcW w:w="5070" w:type="dxa"/>
          </w:tcPr>
          <w:p w:rsidR="00F446AF" w:rsidRPr="00274995" w:rsidRDefault="00F446AF" w:rsidP="004F04B3">
            <w:pPr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274995" w:rsidRDefault="009D1E30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75</w:t>
            </w:r>
          </w:p>
        </w:tc>
        <w:tc>
          <w:tcPr>
            <w:tcW w:w="2835" w:type="dxa"/>
            <w:vAlign w:val="center"/>
          </w:tcPr>
          <w:p w:rsidR="00F446AF" w:rsidRPr="00274995" w:rsidRDefault="007A4EDC" w:rsidP="004F04B3">
            <w:pPr>
              <w:jc w:val="center"/>
              <w:rPr>
                <w:sz w:val="22"/>
                <w:szCs w:val="22"/>
              </w:rPr>
            </w:pPr>
            <w:r w:rsidRPr="00274995">
              <w:rPr>
                <w:sz w:val="22"/>
                <w:szCs w:val="22"/>
              </w:rPr>
              <w:t>45</w:t>
            </w:r>
          </w:p>
        </w:tc>
      </w:tr>
      <w:tr w:rsidR="00F446AF" w:rsidRPr="00274995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274995" w:rsidRDefault="00F446AF" w:rsidP="004F04B3">
            <w:pPr>
              <w:rPr>
                <w:b/>
                <w:sz w:val="22"/>
                <w:szCs w:val="22"/>
              </w:rPr>
            </w:pPr>
            <w:r w:rsidRPr="00274995">
              <w:rPr>
                <w:b/>
                <w:sz w:val="22"/>
                <w:szCs w:val="22"/>
              </w:rPr>
              <w:lastRenderedPageBreak/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274995" w:rsidRDefault="009D1E30" w:rsidP="004F04B3">
            <w:pPr>
              <w:jc w:val="center"/>
              <w:rPr>
                <w:b/>
                <w:sz w:val="22"/>
                <w:szCs w:val="22"/>
              </w:rPr>
            </w:pPr>
            <w:r w:rsidRPr="00274995">
              <w:rPr>
                <w:b/>
                <w:sz w:val="22"/>
                <w:szCs w:val="22"/>
              </w:rPr>
              <w:t>3</w:t>
            </w:r>
          </w:p>
        </w:tc>
      </w:tr>
      <w:tr w:rsidR="00F446AF" w:rsidRPr="00274995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274995" w:rsidRDefault="00F446AF" w:rsidP="004F04B3">
            <w:pPr>
              <w:rPr>
                <w:b/>
                <w:sz w:val="22"/>
                <w:szCs w:val="22"/>
              </w:rPr>
            </w:pPr>
            <w:r w:rsidRPr="00274995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274995" w:rsidRDefault="00274995" w:rsidP="004F04B3">
            <w:pPr>
              <w:jc w:val="center"/>
              <w:rPr>
                <w:b/>
                <w:sz w:val="22"/>
                <w:szCs w:val="22"/>
              </w:rPr>
            </w:pPr>
            <w:r w:rsidRPr="00274995">
              <w:rPr>
                <w:b/>
                <w:sz w:val="22"/>
                <w:szCs w:val="22"/>
              </w:rPr>
              <w:t>nauki prawne</w:t>
            </w:r>
            <w:bookmarkStart w:id="0" w:name="_GoBack"/>
            <w:bookmarkEnd w:id="0"/>
            <w:r w:rsidR="00C53870">
              <w:rPr>
                <w:b/>
                <w:sz w:val="22"/>
                <w:szCs w:val="22"/>
              </w:rPr>
              <w:t xml:space="preserve"> - </w:t>
            </w:r>
            <w:r w:rsidR="00C53870" w:rsidRPr="00274995">
              <w:rPr>
                <w:b/>
                <w:sz w:val="22"/>
                <w:szCs w:val="22"/>
              </w:rPr>
              <w:t>3</w:t>
            </w:r>
          </w:p>
        </w:tc>
      </w:tr>
      <w:tr w:rsidR="00F446AF" w:rsidRPr="00274995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274995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274995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274995" w:rsidRDefault="007A4EDC" w:rsidP="004F04B3">
            <w:pPr>
              <w:jc w:val="center"/>
              <w:rPr>
                <w:b/>
                <w:sz w:val="22"/>
                <w:szCs w:val="22"/>
              </w:rPr>
            </w:pPr>
            <w:r w:rsidRPr="00274995">
              <w:rPr>
                <w:b/>
                <w:sz w:val="22"/>
                <w:szCs w:val="22"/>
              </w:rPr>
              <w:t>1,8</w:t>
            </w:r>
          </w:p>
        </w:tc>
      </w:tr>
      <w:tr w:rsidR="00F446AF" w:rsidRPr="00274995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274995" w:rsidRDefault="00F446AF" w:rsidP="004F04B3">
            <w:pPr>
              <w:rPr>
                <w:b/>
                <w:sz w:val="22"/>
                <w:szCs w:val="22"/>
              </w:rPr>
            </w:pPr>
            <w:r w:rsidRPr="00274995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274995" w:rsidRDefault="007A4EDC" w:rsidP="004F04B3">
            <w:pPr>
              <w:jc w:val="center"/>
              <w:rPr>
                <w:b/>
                <w:sz w:val="22"/>
                <w:szCs w:val="22"/>
              </w:rPr>
            </w:pPr>
            <w:r w:rsidRPr="00274995">
              <w:rPr>
                <w:b/>
                <w:sz w:val="22"/>
                <w:szCs w:val="22"/>
              </w:rPr>
              <w:t>1,8</w:t>
            </w:r>
          </w:p>
        </w:tc>
      </w:tr>
    </w:tbl>
    <w:p w:rsidR="00F82D83" w:rsidRPr="00274995" w:rsidRDefault="00F82D83">
      <w:pPr>
        <w:rPr>
          <w:sz w:val="22"/>
          <w:szCs w:val="22"/>
        </w:rPr>
      </w:pPr>
    </w:p>
    <w:sectPr w:rsidR="00F82D83" w:rsidRPr="00274995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865653B"/>
    <w:multiLevelType w:val="hybridMultilevel"/>
    <w:tmpl w:val="CC961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DE78A3"/>
    <w:multiLevelType w:val="hybridMultilevel"/>
    <w:tmpl w:val="AAC86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166B0"/>
    <w:rsid w:val="00034FDE"/>
    <w:rsid w:val="00120EFC"/>
    <w:rsid w:val="001671B9"/>
    <w:rsid w:val="001B10DF"/>
    <w:rsid w:val="001D5650"/>
    <w:rsid w:val="002143EB"/>
    <w:rsid w:val="00241E65"/>
    <w:rsid w:val="00274995"/>
    <w:rsid w:val="00297159"/>
    <w:rsid w:val="002A441B"/>
    <w:rsid w:val="00371B76"/>
    <w:rsid w:val="003970D1"/>
    <w:rsid w:val="003A5B27"/>
    <w:rsid w:val="003B3E62"/>
    <w:rsid w:val="003B54DD"/>
    <w:rsid w:val="003D33CB"/>
    <w:rsid w:val="00407391"/>
    <w:rsid w:val="0043345D"/>
    <w:rsid w:val="004E01CD"/>
    <w:rsid w:val="004F04B3"/>
    <w:rsid w:val="00534B1D"/>
    <w:rsid w:val="00571906"/>
    <w:rsid w:val="0062353B"/>
    <w:rsid w:val="006421C4"/>
    <w:rsid w:val="00642F7A"/>
    <w:rsid w:val="006C4513"/>
    <w:rsid w:val="006D3A39"/>
    <w:rsid w:val="006F5B77"/>
    <w:rsid w:val="00747671"/>
    <w:rsid w:val="007A4EDC"/>
    <w:rsid w:val="007B5F6E"/>
    <w:rsid w:val="008B19D0"/>
    <w:rsid w:val="008F6316"/>
    <w:rsid w:val="009C4EB6"/>
    <w:rsid w:val="009D1E30"/>
    <w:rsid w:val="009E05DC"/>
    <w:rsid w:val="00A767A4"/>
    <w:rsid w:val="00AF2246"/>
    <w:rsid w:val="00B10A17"/>
    <w:rsid w:val="00B43A28"/>
    <w:rsid w:val="00C303DB"/>
    <w:rsid w:val="00C53870"/>
    <w:rsid w:val="00D8769D"/>
    <w:rsid w:val="00DC554F"/>
    <w:rsid w:val="00E25BBF"/>
    <w:rsid w:val="00EA0E13"/>
    <w:rsid w:val="00F446AF"/>
    <w:rsid w:val="00F56E24"/>
    <w:rsid w:val="00F71522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unhideWhenUsed/>
    <w:rsid w:val="009C4EB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library.wiley.com/doi/epdf/10.1111/1467-954X.12198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books.google.pl/books?hl=en&amp;lr=&amp;id=p2CJCwAAQBAJ&amp;oi=fnd&amp;pg=PP1&amp;dq=Criminology+&amp;ots=rrCzoMwZhu&amp;sig=i5OydZRHdv730Zjub2Yw2mtxGz0&amp;redir_esc=y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books.google.pl/books?hl=en&amp;lr=&amp;id=JVB3AAAAQBAJ&amp;oi=fnd&amp;pg=PP1&amp;dq=Criminology+&amp;ots=mOLdofzTFa&amp;sig=DjkR4P_45yDx6k5XbaWoF9MVca4&amp;redir_esc=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DB9D98-FA39-4949-8EFC-E0BF16774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A846B7-15F4-4D2B-AADF-21FEF940C6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1009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7052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3</cp:revision>
  <dcterms:created xsi:type="dcterms:W3CDTF">2021-11-02T09:10:00Z</dcterms:created>
  <dcterms:modified xsi:type="dcterms:W3CDTF">2021-11-02T09:32:00Z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